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92294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09349E25" w14:textId="4CD6C735" w:rsidR="00922945" w:rsidRPr="00922945" w:rsidRDefault="00922945" w:rsidP="0072240D">
      <w:pPr>
        <w:rPr>
          <w:rFonts w:asciiTheme="majorEastAsia" w:eastAsiaTheme="majorEastAsia" w:hAnsiTheme="majorEastAsia"/>
          <w:szCs w:val="20"/>
        </w:rPr>
      </w:pPr>
      <w:bookmarkStart w:id="2" w:name="_Hlk29718955"/>
      <w:r w:rsidRPr="00922945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 w:rsidRPr="00922945"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922945">
        <w:rPr>
          <w:rFonts w:asciiTheme="majorEastAsia" w:eastAsiaTheme="majorEastAsia" w:hAnsiTheme="majorEastAsia" w:hint="eastAsia"/>
          <w:szCs w:val="20"/>
        </w:rPr>
        <w:t xml:space="preserve">매주 토요일 07시 </w:t>
      </w:r>
      <w:proofErr w:type="spellStart"/>
      <w:r w:rsidRPr="00922945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2384742" w14:textId="471E1C12" w:rsidR="00657117" w:rsidRPr="00266659" w:rsidRDefault="00657117" w:rsidP="00657117">
      <w:pPr>
        <w:wordWrap/>
        <w:rPr>
          <w:rFonts w:asciiTheme="majorEastAsia" w:eastAsiaTheme="majorEastAsia" w:hAnsiTheme="majorEastAsia"/>
        </w:rPr>
      </w:pPr>
      <w:bookmarkStart w:id="3" w:name="_Hlk22989403"/>
      <w:bookmarkStart w:id="4" w:name="_Hlk27260336"/>
      <w:bookmarkStart w:id="5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나라주일: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오늘은 예배 후 나라별로 모여 말씀의 은혜를 나눕니다.</w:t>
      </w:r>
    </w:p>
    <w:p w14:paraId="426FED58" w14:textId="6927A7F7" w:rsidR="0045358C" w:rsidRDefault="00D73111" w:rsidP="0072240D">
      <w:pPr>
        <w:wordWrap/>
        <w:rPr>
          <w:rFonts w:asciiTheme="majorEastAsia" w:eastAsiaTheme="majorEastAsia" w:hAnsiTheme="majorEastAsia"/>
          <w:b/>
          <w:bCs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유럽코스타: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73111">
        <w:rPr>
          <w:rFonts w:asciiTheme="majorEastAsia" w:eastAsiaTheme="majorEastAsia" w:hAnsiTheme="majorEastAsia"/>
        </w:rPr>
        <w:t>2</w:t>
      </w:r>
      <w:r w:rsidRPr="00D73111">
        <w:rPr>
          <w:rFonts w:asciiTheme="majorEastAsia" w:eastAsiaTheme="majorEastAsia" w:hAnsiTheme="majorEastAsia" w:hint="eastAsia"/>
        </w:rPr>
        <w:t>월1</w:t>
      </w:r>
      <w:r w:rsidRPr="00D73111">
        <w:rPr>
          <w:rFonts w:asciiTheme="majorEastAsia" w:eastAsiaTheme="majorEastAsia" w:hAnsiTheme="majorEastAsia"/>
        </w:rPr>
        <w:t>8(</w:t>
      </w:r>
      <w:r w:rsidRPr="00D73111">
        <w:rPr>
          <w:rFonts w:asciiTheme="majorEastAsia" w:eastAsiaTheme="majorEastAsia" w:hAnsiTheme="majorEastAsia" w:hint="eastAsia"/>
        </w:rPr>
        <w:t>화)</w:t>
      </w:r>
      <w:r w:rsidRPr="00D73111">
        <w:rPr>
          <w:rFonts w:asciiTheme="majorEastAsia" w:eastAsiaTheme="majorEastAsia" w:hAnsiTheme="majorEastAsia"/>
        </w:rPr>
        <w:t>-21(</w:t>
      </w:r>
      <w:r w:rsidRPr="00D73111">
        <w:rPr>
          <w:rFonts w:asciiTheme="majorEastAsia" w:eastAsiaTheme="majorEastAsia" w:hAnsiTheme="majorEastAsia" w:hint="eastAsia"/>
        </w:rPr>
        <w:t>금)</w:t>
      </w:r>
      <w:r w:rsidR="0045358C">
        <w:rPr>
          <w:rFonts w:asciiTheme="majorEastAsia" w:eastAsiaTheme="majorEastAsia" w:hAnsiTheme="majorEastAsia"/>
        </w:rPr>
        <w:t xml:space="preserve"> Hotel </w:t>
      </w:r>
      <w:proofErr w:type="spellStart"/>
      <w:r w:rsidR="0045358C">
        <w:rPr>
          <w:rFonts w:asciiTheme="majorEastAsia" w:eastAsiaTheme="majorEastAsia" w:hAnsiTheme="majorEastAsia"/>
        </w:rPr>
        <w:t>Seeblick</w:t>
      </w:r>
      <w:proofErr w:type="spellEnd"/>
      <w:r w:rsidRPr="00D73111">
        <w:rPr>
          <w:rFonts w:asciiTheme="majorEastAsia" w:eastAsiaTheme="majorEastAsia" w:hAnsiTheme="majorEastAsia"/>
        </w:rPr>
        <w:t xml:space="preserve"> “</w:t>
      </w:r>
      <w:r w:rsidRPr="00D73111">
        <w:rPr>
          <w:rFonts w:asciiTheme="majorEastAsia" w:eastAsiaTheme="majorEastAsia" w:hAnsiTheme="majorEastAsia" w:hint="eastAsia"/>
        </w:rPr>
        <w:t>일상에서</w:t>
      </w:r>
      <w:r w:rsidR="0045358C">
        <w:rPr>
          <w:rFonts w:asciiTheme="majorEastAsia" w:eastAsiaTheme="majorEastAsia" w:hAnsiTheme="majorEastAsia" w:hint="eastAsia"/>
        </w:rPr>
        <w:t xml:space="preserve"> 드러나는 그리스도의 성품</w:t>
      </w:r>
      <w:r w:rsidRPr="00D73111">
        <w:rPr>
          <w:rFonts w:asciiTheme="majorEastAsia" w:eastAsiaTheme="majorEastAsia" w:hAnsiTheme="majorEastAsia"/>
        </w:rPr>
        <w:t>”</w:t>
      </w:r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3163AF3C" w14:textId="2C154150" w:rsidR="00657117" w:rsidRPr="00657117" w:rsidRDefault="00657117" w:rsidP="0072240D">
      <w:pPr>
        <w:wordWrap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bCs/>
        </w:rPr>
        <w:t xml:space="preserve">             </w:t>
      </w:r>
      <w:r w:rsidRPr="00657117">
        <w:rPr>
          <w:rFonts w:asciiTheme="majorEastAsia" w:eastAsiaTheme="majorEastAsia" w:hAnsiTheme="majorEastAsia" w:hint="eastAsia"/>
        </w:rPr>
        <w:t>참가</w:t>
      </w:r>
      <w:r>
        <w:rPr>
          <w:rFonts w:asciiTheme="majorEastAsia" w:eastAsiaTheme="majorEastAsia" w:hAnsiTheme="majorEastAsia" w:hint="eastAsia"/>
        </w:rPr>
        <w:t>-</w:t>
      </w:r>
      <w:r w:rsidRPr="00657117">
        <w:rPr>
          <w:rFonts w:asciiTheme="majorEastAsia" w:eastAsiaTheme="majorEastAsia" w:hAnsiTheme="majorEastAsia" w:hint="eastAsia"/>
        </w:rPr>
        <w:t>손교훈,</w:t>
      </w:r>
      <w:r w:rsidRPr="00657117">
        <w:rPr>
          <w:rFonts w:asciiTheme="majorEastAsia" w:eastAsiaTheme="majorEastAsia" w:hAnsiTheme="majorEastAsia"/>
        </w:rPr>
        <w:t xml:space="preserve"> </w:t>
      </w:r>
      <w:r w:rsidRPr="00657117">
        <w:rPr>
          <w:rFonts w:asciiTheme="majorEastAsia" w:eastAsiaTheme="majorEastAsia" w:hAnsiTheme="majorEastAsia" w:hint="eastAsia"/>
        </w:rPr>
        <w:t>이영환,</w:t>
      </w:r>
      <w:r w:rsidRPr="00657117">
        <w:rPr>
          <w:rFonts w:asciiTheme="majorEastAsia" w:eastAsiaTheme="majorEastAsia" w:hAnsiTheme="majorEastAsia"/>
        </w:rPr>
        <w:t xml:space="preserve"> </w:t>
      </w:r>
      <w:r w:rsidRPr="00657117">
        <w:rPr>
          <w:rFonts w:asciiTheme="majorEastAsia" w:eastAsiaTheme="majorEastAsia" w:hAnsiTheme="majorEastAsia" w:hint="eastAsia"/>
        </w:rPr>
        <w:t>서연주,</w:t>
      </w:r>
      <w:r w:rsidRPr="00657117">
        <w:rPr>
          <w:rFonts w:asciiTheme="majorEastAsia" w:eastAsiaTheme="majorEastAsia" w:hAnsiTheme="majorEastAsia"/>
        </w:rPr>
        <w:t xml:space="preserve"> </w:t>
      </w:r>
      <w:r w:rsidRPr="00657117">
        <w:rPr>
          <w:rFonts w:asciiTheme="majorEastAsia" w:eastAsiaTheme="majorEastAsia" w:hAnsiTheme="majorEastAsia" w:hint="eastAsia"/>
        </w:rPr>
        <w:t>석혜진</w:t>
      </w:r>
    </w:p>
    <w:p w14:paraId="2321FAA5" w14:textId="4138A709" w:rsidR="00266659" w:rsidRDefault="00266659" w:rsidP="00266659">
      <w:pPr>
        <w:wordWrap/>
        <w:rPr>
          <w:rFonts w:asciiTheme="majorEastAsia" w:eastAsiaTheme="majorEastAsia" w:hAnsiTheme="majorEastAsia"/>
        </w:rPr>
      </w:pPr>
      <w:bookmarkStart w:id="6" w:name="_Hlk31478897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섬김이</w:t>
      </w:r>
      <w:r w:rsidRPr="00266659">
        <w:rPr>
          <w:rFonts w:asciiTheme="majorEastAsia" w:eastAsiaTheme="majorEastAsia" w:hAnsiTheme="majorEastAsia" w:hint="eastAsia"/>
        </w:rPr>
        <w:t>(제직,</w:t>
      </w:r>
      <w:r w:rsidRPr="00266659">
        <w:rPr>
          <w:rFonts w:asciiTheme="majorEastAsia" w:eastAsiaTheme="majorEastAsia" w:hAnsiTheme="majorEastAsia"/>
        </w:rPr>
        <w:t xml:space="preserve"> </w:t>
      </w:r>
      <w:r w:rsidRPr="00266659">
        <w:rPr>
          <w:rFonts w:asciiTheme="majorEastAsia" w:eastAsiaTheme="majorEastAsia" w:hAnsiTheme="majorEastAsia" w:hint="eastAsia"/>
        </w:rPr>
        <w:t>나라지기,</w:t>
      </w:r>
      <w:r w:rsidRPr="00266659">
        <w:rPr>
          <w:rFonts w:asciiTheme="majorEastAsia" w:eastAsiaTheme="majorEastAsia" w:hAnsiTheme="majorEastAsia"/>
        </w:rPr>
        <w:t xml:space="preserve"> </w:t>
      </w:r>
      <w:r w:rsidRPr="00266659">
        <w:rPr>
          <w:rFonts w:asciiTheme="majorEastAsia" w:eastAsiaTheme="majorEastAsia" w:hAnsiTheme="majorEastAsia" w:hint="eastAsia"/>
        </w:rPr>
        <w:t>교사)</w:t>
      </w:r>
      <w:r>
        <w:rPr>
          <w:rFonts w:asciiTheme="majorEastAsia" w:eastAsiaTheme="majorEastAsia" w:hAnsiTheme="majorEastAsia" w:hint="eastAsia"/>
          <w:b/>
          <w:bCs/>
        </w:rPr>
        <w:t xml:space="preserve"> 세미나: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66659">
        <w:rPr>
          <w:rFonts w:asciiTheme="majorEastAsia" w:eastAsiaTheme="majorEastAsia" w:hAnsiTheme="majorEastAsia"/>
        </w:rPr>
        <w:t>2</w:t>
      </w:r>
      <w:r w:rsidRPr="00266659">
        <w:rPr>
          <w:rFonts w:asciiTheme="majorEastAsia" w:eastAsiaTheme="majorEastAsia" w:hAnsiTheme="majorEastAsia" w:hint="eastAsia"/>
        </w:rPr>
        <w:t xml:space="preserve">월 </w:t>
      </w:r>
      <w:r w:rsidRPr="00266659">
        <w:rPr>
          <w:rFonts w:asciiTheme="majorEastAsia" w:eastAsiaTheme="majorEastAsia" w:hAnsiTheme="majorEastAsia"/>
        </w:rPr>
        <w:t>22</w:t>
      </w:r>
      <w:r w:rsidRPr="00266659">
        <w:rPr>
          <w:rFonts w:asciiTheme="majorEastAsia" w:eastAsiaTheme="majorEastAsia" w:hAnsiTheme="majorEastAsia" w:hint="eastAsia"/>
        </w:rPr>
        <w:t>일(토)</w:t>
      </w:r>
      <w:r w:rsidRPr="00266659">
        <w:rPr>
          <w:rFonts w:asciiTheme="majorEastAsia" w:eastAsiaTheme="majorEastAsia" w:hAnsiTheme="majorEastAsia"/>
        </w:rPr>
        <w:t xml:space="preserve"> 14</w:t>
      </w:r>
      <w:r w:rsidRPr="00266659">
        <w:rPr>
          <w:rFonts w:asciiTheme="majorEastAsia" w:eastAsiaTheme="majorEastAsia" w:hAnsiTheme="majorEastAsia" w:hint="eastAsia"/>
        </w:rPr>
        <w:t>시</w:t>
      </w:r>
      <w:r w:rsidR="00657117">
        <w:rPr>
          <w:rFonts w:asciiTheme="majorEastAsia" w:eastAsiaTheme="majorEastAsia" w:hAnsiTheme="majorEastAsia" w:hint="eastAsia"/>
        </w:rPr>
        <w:t>-</w:t>
      </w:r>
      <w:r w:rsidR="00657117">
        <w:rPr>
          <w:rFonts w:asciiTheme="majorEastAsia" w:eastAsiaTheme="majorEastAsia" w:hAnsiTheme="majorEastAsia"/>
        </w:rPr>
        <w:t>18</w:t>
      </w:r>
      <w:r w:rsidR="00657117">
        <w:rPr>
          <w:rFonts w:asciiTheme="majorEastAsia" w:eastAsiaTheme="majorEastAsia" w:hAnsiTheme="majorEastAsia" w:hint="eastAsia"/>
        </w:rPr>
        <w:t>시</w:t>
      </w:r>
      <w:r w:rsidRPr="00266659">
        <w:rPr>
          <w:rFonts w:asciiTheme="majorEastAsia" w:eastAsiaTheme="majorEastAsia" w:hAnsiTheme="majorEastAsia" w:hint="eastAsia"/>
        </w:rPr>
        <w:t xml:space="preserve"> </w:t>
      </w:r>
      <w:proofErr w:type="spellStart"/>
      <w:r w:rsidRPr="00266659">
        <w:rPr>
          <w:rFonts w:asciiTheme="majorEastAsia" w:eastAsiaTheme="majorEastAsia" w:hAnsiTheme="majorEastAsia"/>
        </w:rPr>
        <w:t>Teestube</w:t>
      </w:r>
      <w:proofErr w:type="spellEnd"/>
      <w:r w:rsidRPr="00266659">
        <w:rPr>
          <w:rFonts w:asciiTheme="majorEastAsia" w:eastAsiaTheme="majorEastAsia" w:hAnsiTheme="majorEastAsia"/>
        </w:rPr>
        <w:t xml:space="preserve"> </w:t>
      </w:r>
    </w:p>
    <w:p w14:paraId="356CE71A" w14:textId="70A70CE5" w:rsidR="00657117" w:rsidRPr="00657117" w:rsidRDefault="00657117" w:rsidP="00266659">
      <w:pPr>
        <w:wordWrap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‘</w:t>
      </w:r>
      <w:r>
        <w:rPr>
          <w:rFonts w:asciiTheme="majorEastAsia" w:eastAsiaTheme="majorEastAsia" w:hAnsiTheme="majorEastAsia" w:hint="eastAsia"/>
        </w:rPr>
        <w:t>행복한 교회,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행복한 </w:t>
      </w:r>
      <w:r w:rsidR="00D8537B">
        <w:rPr>
          <w:rFonts w:asciiTheme="majorEastAsia" w:eastAsiaTheme="majorEastAsia" w:hAnsiTheme="majorEastAsia" w:hint="eastAsia"/>
        </w:rPr>
        <w:t>일꾼</w:t>
      </w:r>
      <w:r>
        <w:rPr>
          <w:rFonts w:asciiTheme="majorEastAsia" w:eastAsiaTheme="majorEastAsia" w:hAnsiTheme="majorEastAsia"/>
        </w:rPr>
        <w:t>’–</w:t>
      </w:r>
      <w:r>
        <w:rPr>
          <w:rFonts w:asciiTheme="majorEastAsia" w:eastAsiaTheme="majorEastAsia" w:hAnsiTheme="majorEastAsia" w:hint="eastAsia"/>
        </w:rPr>
        <w:t>신정 목사(광양대광교회)</w:t>
      </w:r>
      <w:r>
        <w:rPr>
          <w:rFonts w:asciiTheme="majorEastAsia" w:eastAsiaTheme="majorEastAsia" w:hAnsiTheme="majorEastAsia"/>
        </w:rPr>
        <w:t xml:space="preserve">, </w:t>
      </w:r>
      <w:r>
        <w:rPr>
          <w:rFonts w:asciiTheme="majorEastAsia" w:eastAsiaTheme="majorEastAsia" w:hAnsiTheme="majorEastAsia" w:hint="eastAsia"/>
        </w:rPr>
        <w:t>토요기도회는 모이지 않음.</w:t>
      </w:r>
    </w:p>
    <w:p w14:paraId="209C0D0F" w14:textId="541CFE85" w:rsidR="006B0E30" w:rsidRPr="006B0E30" w:rsidRDefault="006B0E30" w:rsidP="00D8537B">
      <w:pPr>
        <w:wordWrap/>
        <w:rPr>
          <w:rFonts w:asciiTheme="majorEastAsia" w:eastAsiaTheme="majorEastAsia" w:hAnsiTheme="majorEastAsia"/>
          <w:bCs/>
          <w:szCs w:val="20"/>
        </w:rPr>
      </w:pPr>
      <w:r w:rsidRPr="006B0E3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재의 수요일: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B0E30">
        <w:rPr>
          <w:rFonts w:asciiTheme="majorEastAsia" w:eastAsiaTheme="majorEastAsia" w:hAnsiTheme="majorEastAsia"/>
          <w:bCs/>
          <w:szCs w:val="20"/>
        </w:rPr>
        <w:t>2</w:t>
      </w:r>
      <w:r w:rsidRPr="006B0E30">
        <w:rPr>
          <w:rFonts w:asciiTheme="majorEastAsia" w:eastAsiaTheme="majorEastAsia" w:hAnsiTheme="majorEastAsia" w:hint="eastAsia"/>
          <w:bCs/>
          <w:szCs w:val="20"/>
        </w:rPr>
        <w:t xml:space="preserve">월 </w:t>
      </w:r>
      <w:r w:rsidRPr="006B0E30">
        <w:rPr>
          <w:rFonts w:asciiTheme="majorEastAsia" w:eastAsiaTheme="majorEastAsia" w:hAnsiTheme="majorEastAsia"/>
          <w:bCs/>
          <w:szCs w:val="20"/>
        </w:rPr>
        <w:t>26</w:t>
      </w:r>
      <w:r w:rsidRPr="006B0E30">
        <w:rPr>
          <w:rFonts w:asciiTheme="majorEastAsia" w:eastAsiaTheme="majorEastAsia" w:hAnsiTheme="majorEastAsia" w:hint="eastAsia"/>
          <w:bCs/>
          <w:szCs w:val="20"/>
        </w:rPr>
        <w:t>일</w:t>
      </w:r>
      <w:r>
        <w:rPr>
          <w:rFonts w:asciiTheme="majorEastAsia" w:eastAsiaTheme="majorEastAsia" w:hAnsiTheme="majorEastAsia" w:hint="eastAsia"/>
          <w:bCs/>
          <w:szCs w:val="20"/>
        </w:rPr>
        <w:t>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사순절 시작</w:t>
      </w:r>
    </w:p>
    <w:p w14:paraId="00CD3105" w14:textId="1D7B5C99" w:rsidR="00D8537B" w:rsidRPr="0072240D" w:rsidRDefault="00D8537B" w:rsidP="00D8537B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B</w:t>
      </w:r>
      <w:r>
        <w:rPr>
          <w:rFonts w:asciiTheme="majorEastAsia" w:eastAsiaTheme="majorEastAsia" w:hAnsiTheme="majorEastAsia"/>
          <w:b/>
          <w:szCs w:val="20"/>
        </w:rPr>
        <w:t xml:space="preserve">ible12 </w:t>
      </w:r>
      <w:r>
        <w:rPr>
          <w:rFonts w:asciiTheme="majorEastAsia" w:eastAsiaTheme="majorEastAsia" w:hAnsiTheme="majorEastAsia" w:hint="eastAsia"/>
          <w:b/>
          <w:szCs w:val="20"/>
        </w:rPr>
        <w:t>제</w:t>
      </w:r>
      <w:r>
        <w:rPr>
          <w:rFonts w:asciiTheme="majorEastAsia" w:eastAsiaTheme="majorEastAsia" w:hAnsiTheme="majorEastAsia"/>
          <w:b/>
          <w:szCs w:val="20"/>
        </w:rPr>
        <w:t>9</w:t>
      </w:r>
      <w:r>
        <w:rPr>
          <w:rFonts w:asciiTheme="majorEastAsia" w:eastAsiaTheme="majorEastAsia" w:hAnsiTheme="majorEastAsia" w:hint="eastAsia"/>
          <w:b/>
          <w:szCs w:val="20"/>
        </w:rPr>
        <w:t xml:space="preserve">강 </w:t>
      </w:r>
      <w:r>
        <w:rPr>
          <w:rFonts w:asciiTheme="majorEastAsia" w:eastAsiaTheme="majorEastAsia" w:hAnsiTheme="majorEastAsia"/>
          <w:b/>
          <w:szCs w:val="20"/>
        </w:rPr>
        <w:t>‘</w:t>
      </w:r>
      <w:r>
        <w:rPr>
          <w:rFonts w:asciiTheme="majorEastAsia" w:eastAsiaTheme="majorEastAsia" w:hAnsiTheme="majorEastAsia" w:hint="eastAsia"/>
          <w:b/>
          <w:szCs w:val="20"/>
        </w:rPr>
        <w:t>중간기 및 예수시대</w:t>
      </w:r>
      <w:r>
        <w:rPr>
          <w:rFonts w:asciiTheme="majorEastAsia" w:eastAsiaTheme="majorEastAsia" w:hAnsiTheme="majorEastAsia"/>
          <w:b/>
          <w:szCs w:val="20"/>
        </w:rPr>
        <w:t xml:space="preserve">’: </w:t>
      </w:r>
      <w:r>
        <w:rPr>
          <w:rFonts w:asciiTheme="majorEastAsia" w:eastAsiaTheme="majorEastAsia" w:hAnsiTheme="majorEastAsia" w:hint="eastAsia"/>
          <w:bCs/>
          <w:szCs w:val="20"/>
        </w:rPr>
        <w:t>3월1일 주일</w:t>
      </w:r>
    </w:p>
    <w:p w14:paraId="03A72658" w14:textId="77777777" w:rsidR="00266659" w:rsidRPr="00113EA0" w:rsidRDefault="00266659" w:rsidP="00266659">
      <w:pPr>
        <w:wordWrap/>
        <w:rPr>
          <w:rFonts w:asciiTheme="majorEastAsia" w:eastAsiaTheme="majorEastAsia" w:hAnsiTheme="major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기부금증명서 발부: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13EA0">
        <w:rPr>
          <w:rFonts w:asciiTheme="majorEastAsia" w:eastAsiaTheme="majorEastAsia" w:hAnsiTheme="majorEastAsia" w:hint="eastAsia"/>
          <w:bCs/>
          <w:szCs w:val="20"/>
        </w:rPr>
        <w:t>백능현 집사</w:t>
      </w:r>
      <w:bookmarkStart w:id="7" w:name="_GoBack"/>
      <w:bookmarkEnd w:id="7"/>
    </w:p>
    <w:p w14:paraId="36067BFC" w14:textId="13459D1D" w:rsidR="001D72C7" w:rsidRPr="001D72C7" w:rsidRDefault="001D72C7" w:rsidP="00D8537B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8537B">
        <w:rPr>
          <w:rFonts w:asciiTheme="majorEastAsia" w:eastAsiaTheme="majorEastAsia" w:hAnsiTheme="majorEastAsia" w:hint="eastAsia"/>
          <w:b/>
          <w:bCs/>
        </w:rPr>
        <w:t>선교사편지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유초등부 어린이와 청년들이</w:t>
      </w:r>
      <w:r w:rsidRPr="001D72C7">
        <w:rPr>
          <w:rFonts w:asciiTheme="majorEastAsia" w:eastAsiaTheme="majorEastAsia" w:hAnsiTheme="majorEastAsia"/>
        </w:rPr>
        <w:t xml:space="preserve"> </w:t>
      </w:r>
      <w:r w:rsidR="00D8537B">
        <w:rPr>
          <w:rFonts w:asciiTheme="majorEastAsia" w:eastAsiaTheme="majorEastAsia" w:hAnsiTheme="majorEastAsia"/>
        </w:rPr>
        <w:t>12</w:t>
      </w:r>
      <w:r w:rsidR="00D8537B">
        <w:rPr>
          <w:rFonts w:asciiTheme="majorEastAsia" w:eastAsiaTheme="majorEastAsia" w:hAnsiTheme="majorEastAsia" w:hint="eastAsia"/>
        </w:rPr>
        <w:t>명의 선교사님들께 편지를 써 보냅니다.</w:t>
      </w:r>
      <w:r w:rsidR="00D8537B">
        <w:rPr>
          <w:rFonts w:asciiTheme="majorEastAsia" w:eastAsiaTheme="majorEastAsia" w:hAnsiTheme="majorEastAsia"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선물</w:t>
      </w:r>
      <w:r w:rsidR="006B0E30">
        <w:rPr>
          <w:rFonts w:asciiTheme="majorEastAsia" w:eastAsiaTheme="majorEastAsia" w:hAnsiTheme="majorEastAsia" w:hint="eastAsia"/>
        </w:rPr>
        <w:t>도</w:t>
      </w:r>
      <w:r w:rsidR="00D8537B">
        <w:rPr>
          <w:rFonts w:asciiTheme="majorEastAsia" w:eastAsiaTheme="majorEastAsia" w:hAnsiTheme="majorEastAsia" w:hint="eastAsia"/>
        </w:rPr>
        <w:t xml:space="preserve"> 함께 보내드리도록 사랑으로 후원해 주세요. </w:t>
      </w:r>
    </w:p>
    <w:bookmarkEnd w:id="6"/>
    <w:p w14:paraId="02C12E8D" w14:textId="630681AB" w:rsidR="00D8537B" w:rsidRPr="00266659" w:rsidRDefault="00384C27" w:rsidP="0072240D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3"/>
      <w:bookmarkEnd w:id="4"/>
      <w:bookmarkEnd w:id="5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bookmarkStart w:id="8" w:name="_Hlk26032144"/>
      <w:bookmarkEnd w:id="1"/>
      <w:r w:rsidR="00D8537B">
        <w:rPr>
          <w:rFonts w:asciiTheme="majorEastAsia" w:eastAsiaTheme="majorEastAsia" w:hAnsiTheme="majorEastAsia" w:hint="eastAsia"/>
        </w:rPr>
        <w:t>구가희,</w:t>
      </w:r>
      <w:r w:rsidR="00D8537B">
        <w:rPr>
          <w:rFonts w:asciiTheme="majorEastAsia" w:eastAsiaTheme="majorEastAsia" w:hAnsiTheme="majorEastAsia"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조수빈,</w:t>
      </w:r>
      <w:r w:rsidR="00D8537B">
        <w:rPr>
          <w:rFonts w:asciiTheme="majorEastAsia" w:eastAsiaTheme="majorEastAsia" w:hAnsiTheme="majorEastAsia"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조유나,</w:t>
      </w:r>
      <w:r w:rsidR="00D8537B">
        <w:rPr>
          <w:rFonts w:asciiTheme="majorEastAsia" w:eastAsiaTheme="majorEastAsia" w:hAnsiTheme="majorEastAsia"/>
        </w:rPr>
        <w:t xml:space="preserve"> Wolfgang </w:t>
      </w:r>
      <w:proofErr w:type="spellStart"/>
      <w:r w:rsidR="00D8537B">
        <w:rPr>
          <w:rFonts w:asciiTheme="majorEastAsia" w:eastAsiaTheme="majorEastAsia" w:hAnsiTheme="majorEastAsia"/>
        </w:rPr>
        <w:t>Zwingelberg</w:t>
      </w:r>
      <w:proofErr w:type="spellEnd"/>
    </w:p>
    <w:p w14:paraId="17E2D751" w14:textId="0BA95D1C" w:rsidR="00D8537B" w:rsidRDefault="00D8537B" w:rsidP="0072240D">
      <w:pPr>
        <w:wordWrap/>
        <w:rPr>
          <w:rFonts w:asciiTheme="majorEastAsia" w:eastAsiaTheme="majorEastAsia" w:hAnsiTheme="majorEastAsia"/>
          <w:bCs/>
          <w:szCs w:val="20"/>
        </w:rPr>
      </w:pPr>
    </w:p>
    <w:p w14:paraId="746AEA68" w14:textId="77777777" w:rsidR="00D8537B" w:rsidRDefault="00D8537B" w:rsidP="0072240D">
      <w:pPr>
        <w:wordWrap/>
        <w:rPr>
          <w:rFonts w:asciiTheme="majorEastAsia" w:eastAsiaTheme="majorEastAsia" w:hAnsiTheme="majorEastAsia"/>
          <w:bCs/>
        </w:rPr>
      </w:pPr>
    </w:p>
    <w:p w14:paraId="7D174CB5" w14:textId="44AF8986" w:rsidR="008079B7" w:rsidRPr="00E94DCC" w:rsidRDefault="00D8537B" w:rsidP="0072240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40FE1BD5" w:rsidR="008B5F73" w:rsidRDefault="00753198" w:rsidP="0072240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A2733">
        <w:rPr>
          <w:rFonts w:asciiTheme="majorEastAsia" w:eastAsiaTheme="majorEastAsia" w:hAnsiTheme="majorEastAsia" w:hint="eastAsia"/>
          <w:szCs w:val="20"/>
        </w:rPr>
        <w:t>창</w:t>
      </w:r>
      <w:r w:rsidR="00D8537B">
        <w:rPr>
          <w:rFonts w:asciiTheme="majorEastAsia" w:eastAsiaTheme="majorEastAsia" w:hAnsiTheme="majorEastAsia" w:hint="eastAsia"/>
          <w:szCs w:val="20"/>
        </w:rPr>
        <w:t>2</w:t>
      </w:r>
      <w:r w:rsidR="00D8537B">
        <w:rPr>
          <w:rFonts w:asciiTheme="majorEastAsia" w:eastAsiaTheme="majorEastAsia" w:hAnsiTheme="majorEastAsia"/>
          <w:szCs w:val="20"/>
        </w:rPr>
        <w:t>9:21-35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CC62BC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9C026B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85719">
        <w:rPr>
          <w:rFonts w:asciiTheme="majorEastAsia" w:eastAsiaTheme="majorEastAsia" w:hAnsiTheme="majorEastAsia"/>
          <w:szCs w:val="20"/>
        </w:rPr>
        <w:t>0</w:t>
      </w:r>
      <w:r w:rsidR="00271FA6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585719">
        <w:rPr>
          <w:rFonts w:asciiTheme="majorEastAsia" w:eastAsiaTheme="majorEastAsia" w:hAnsiTheme="majorEastAsia"/>
          <w:szCs w:val="20"/>
        </w:rPr>
        <w:t>2</w:t>
      </w:r>
      <w:r w:rsidR="004A2733">
        <w:rPr>
          <w:rFonts w:asciiTheme="majorEastAsia" w:eastAsiaTheme="majorEastAsia" w:hAnsiTheme="majorEastAsia"/>
          <w:szCs w:val="20"/>
        </w:rPr>
        <w:t>4</w:t>
      </w:r>
      <w:r w:rsidR="001E6269">
        <w:rPr>
          <w:rFonts w:asciiTheme="majorEastAsia" w:eastAsiaTheme="majorEastAsia" w:hAnsiTheme="majorEastAsia"/>
          <w:szCs w:val="20"/>
        </w:rPr>
        <w:t xml:space="preserve">   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9C026B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85719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2</w:t>
      </w:r>
      <w:r w:rsidR="004A2733">
        <w:rPr>
          <w:rFonts w:asciiTheme="majorEastAsia" w:eastAsiaTheme="majorEastAsia" w:hAnsiTheme="majorEastAsia"/>
          <w:szCs w:val="20"/>
        </w:rPr>
        <w:t>5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585719">
        <w:rPr>
          <w:rFonts w:asciiTheme="majorEastAsia" w:eastAsiaTheme="majorEastAsia" w:hAnsiTheme="majorEastAsia"/>
          <w:szCs w:val="20"/>
        </w:rPr>
        <w:t>43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585719">
        <w:rPr>
          <w:rFonts w:asciiTheme="majorEastAsia" w:eastAsiaTheme="majorEastAsia" w:hAnsiTheme="majorEastAsia"/>
          <w:szCs w:val="20"/>
        </w:rPr>
        <w:t>16</w:t>
      </w:r>
    </w:p>
    <w:p w14:paraId="45476EE3" w14:textId="7FDCE054" w:rsidR="008C6EAF" w:rsidRPr="00005426" w:rsidRDefault="00753198" w:rsidP="0072240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585719">
        <w:rPr>
          <w:rFonts w:asciiTheme="majorEastAsia" w:eastAsiaTheme="majorEastAsia" w:hAnsiTheme="majorEastAsia"/>
          <w:szCs w:val="20"/>
        </w:rPr>
        <w:t>7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585719">
        <w:rPr>
          <w:rFonts w:asciiTheme="majorEastAsia" w:eastAsiaTheme="majorEastAsia" w:hAnsiTheme="majorEastAsia"/>
          <w:szCs w:val="20"/>
        </w:rPr>
        <w:t>35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36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585719">
        <w:rPr>
          <w:rFonts w:asciiTheme="majorEastAsia" w:eastAsiaTheme="majorEastAsia" w:hAnsiTheme="majorEastAsia"/>
          <w:szCs w:val="20"/>
        </w:rPr>
        <w:t>55</w:t>
      </w:r>
      <w:r w:rsidR="008715C3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C33A8">
        <w:rPr>
          <w:rFonts w:asciiTheme="majorEastAsia" w:eastAsiaTheme="majorEastAsia" w:hAnsiTheme="majorEastAsia" w:hint="eastAsia"/>
          <w:szCs w:val="20"/>
        </w:rPr>
        <w:t>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6223E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4A2733">
        <w:rPr>
          <w:rFonts w:asciiTheme="majorEastAsia" w:eastAsiaTheme="majorEastAsia" w:hAnsiTheme="majorEastAsia"/>
          <w:szCs w:val="20"/>
        </w:rPr>
        <w:t>2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4A2733">
        <w:rPr>
          <w:rFonts w:asciiTheme="majorEastAsia" w:eastAsiaTheme="majorEastAsia" w:hAnsiTheme="majorEastAsia" w:hint="eastAsia"/>
          <w:szCs w:val="20"/>
        </w:rPr>
        <w:t>창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585719">
        <w:rPr>
          <w:rFonts w:asciiTheme="majorEastAsia" w:eastAsiaTheme="majorEastAsia" w:hAnsiTheme="majorEastAsia"/>
          <w:szCs w:val="20"/>
        </w:rPr>
        <w:t>2:13-32</w:t>
      </w:r>
    </w:p>
    <w:p w14:paraId="5D461AEC" w14:textId="05281A4E" w:rsidR="008079B7" w:rsidRPr="00E94DCC" w:rsidRDefault="008079B7" w:rsidP="0072240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EF5CDEB" w14:textId="32525F76" w:rsidR="008C6EAF" w:rsidRDefault="008079B7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657117">
        <w:rPr>
          <w:rFonts w:asciiTheme="majorEastAsia" w:eastAsiaTheme="majorEastAsia" w:hAnsiTheme="majorEastAsia" w:hint="eastAsia"/>
          <w:b/>
          <w:szCs w:val="20"/>
        </w:rPr>
        <w:t>,</w:t>
      </w:r>
      <w:r w:rsidR="00657117">
        <w:rPr>
          <w:rFonts w:asciiTheme="majorEastAsia" w:eastAsiaTheme="majorEastAsia" w:hAnsiTheme="majorEastAsia"/>
          <w:b/>
          <w:szCs w:val="20"/>
        </w:rPr>
        <w:t xml:space="preserve"> </w:t>
      </w:r>
      <w:r w:rsidR="00657117">
        <w:rPr>
          <w:rFonts w:asciiTheme="majorEastAsia" w:eastAsiaTheme="majorEastAsia" w:hAnsiTheme="majorEastAsia" w:hint="eastAsia"/>
          <w:b/>
          <w:szCs w:val="20"/>
        </w:rPr>
        <w:t>이근봉 목사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59E0E15" w14:textId="77777777" w:rsidR="0072240D" w:rsidRDefault="0072240D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BD510B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5EA4C040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1703A61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97C80FD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8FCF531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D510B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86D5D86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701" w:type="dxa"/>
            <w:vAlign w:val="center"/>
          </w:tcPr>
          <w:p w14:paraId="534D8D50" w14:textId="56A9C202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108C47D3" w14:textId="70060D55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418" w:type="dxa"/>
            <w:vAlign w:val="center"/>
          </w:tcPr>
          <w:p w14:paraId="2A06368D" w14:textId="49C8EE74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BD510B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984A8E2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양귀남</w:t>
            </w:r>
          </w:p>
        </w:tc>
        <w:tc>
          <w:tcPr>
            <w:tcW w:w="1701" w:type="dxa"/>
            <w:vAlign w:val="center"/>
          </w:tcPr>
          <w:p w14:paraId="71EB98E3" w14:textId="014FBDFF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559" w:type="dxa"/>
            <w:vAlign w:val="center"/>
          </w:tcPr>
          <w:p w14:paraId="0D0B940D" w14:textId="27E713F1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418" w:type="dxa"/>
            <w:vAlign w:val="center"/>
          </w:tcPr>
          <w:p w14:paraId="7E76B0F7" w14:textId="468EA47F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</w:tr>
      <w:tr w:rsidR="009433A8" w:rsidRPr="006D156B" w14:paraId="777C7FC9" w14:textId="77777777" w:rsidTr="009433A8">
        <w:trPr>
          <w:trHeight w:val="246"/>
        </w:trPr>
        <w:tc>
          <w:tcPr>
            <w:tcW w:w="968" w:type="dxa"/>
          </w:tcPr>
          <w:p w14:paraId="2153962C" w14:textId="77777777" w:rsidR="009433A8" w:rsidRPr="00E25BD8" w:rsidRDefault="009433A8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80" w:type="dxa"/>
            <w:gridSpan w:val="2"/>
            <w:vAlign w:val="center"/>
          </w:tcPr>
          <w:p w14:paraId="6B22456E" w14:textId="77777777" w:rsidR="009433A8" w:rsidRDefault="009433A8" w:rsidP="00BD510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2977" w:type="dxa"/>
            <w:gridSpan w:val="2"/>
            <w:vAlign w:val="center"/>
          </w:tcPr>
          <w:p w14:paraId="301EF637" w14:textId="505CBF1F" w:rsidR="009433A8" w:rsidRDefault="009433A8" w:rsidP="00BD510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433A8" w:rsidRPr="006D156B" w14:paraId="6E8CC2F3" w14:textId="77777777" w:rsidTr="009433A8">
        <w:trPr>
          <w:trHeight w:val="243"/>
        </w:trPr>
        <w:tc>
          <w:tcPr>
            <w:tcW w:w="968" w:type="dxa"/>
          </w:tcPr>
          <w:p w14:paraId="407074FA" w14:textId="350C40B5" w:rsidR="009433A8" w:rsidRPr="00E25BD8" w:rsidRDefault="009433A8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2F16D877" w14:textId="77777777" w:rsidR="009433A8" w:rsidRDefault="009433A8" w:rsidP="00BD510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강일구,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154BB18D" w:rsidR="009433A8" w:rsidRDefault="009433A8" w:rsidP="00BD510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</w:tr>
      <w:tr w:rsidR="00BD510B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BD510B" w:rsidRPr="00E25BD8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03929917" w:rsidR="00BD510B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701" w:type="dxa"/>
            <w:vAlign w:val="center"/>
          </w:tcPr>
          <w:p w14:paraId="0C991D3C" w14:textId="2A07C3C0" w:rsidR="00BD510B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59" w:type="dxa"/>
            <w:vAlign w:val="center"/>
          </w:tcPr>
          <w:p w14:paraId="69033374" w14:textId="06ED5FAA" w:rsidR="00BD510B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418" w:type="dxa"/>
            <w:vAlign w:val="center"/>
          </w:tcPr>
          <w:p w14:paraId="3AD9CCDF" w14:textId="7479B42D" w:rsidR="00BD510B" w:rsidRDefault="00BD510B" w:rsidP="00BD510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CC5B4E0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5857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EB76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8571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CC5B4E0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5857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EB76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8571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0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6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AD928B9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AD928B9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BCD08C8" w14:textId="77777777" w:rsidR="002F57DD" w:rsidRDefault="002F57DD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62B724F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p w14:paraId="5596E688" w14:textId="6AB20C6F" w:rsidR="00954144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954144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634D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634DF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2B61AAAE" w14:textId="37B14C71" w:rsidTr="00954144">
        <w:trPr>
          <w:trHeight w:val="383"/>
        </w:trPr>
        <w:tc>
          <w:tcPr>
            <w:tcW w:w="5548" w:type="dxa"/>
          </w:tcPr>
          <w:p w14:paraId="18EEDA44" w14:textId="68048DE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D510B">
              <w:rPr>
                <w:rFonts w:ascii="Malgun Gothic" w:hAnsi="Malgun Gothic"/>
                <w:szCs w:val="20"/>
              </w:rPr>
              <w:t>10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FA5DA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  <w:tc>
          <w:tcPr>
            <w:tcW w:w="1398" w:type="dxa"/>
          </w:tcPr>
          <w:p w14:paraId="27CE6F89" w14:textId="77777777" w:rsidR="00954144" w:rsidRPr="00FA5DA2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374100C2" w14:textId="35999524" w:rsidTr="00954144">
        <w:trPr>
          <w:trHeight w:val="418"/>
        </w:trPr>
        <w:tc>
          <w:tcPr>
            <w:tcW w:w="5548" w:type="dxa"/>
          </w:tcPr>
          <w:p w14:paraId="150DD4C1" w14:textId="7777777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  <w:tc>
          <w:tcPr>
            <w:tcW w:w="1398" w:type="dxa"/>
          </w:tcPr>
          <w:p w14:paraId="5FFB4CA9" w14:textId="77777777" w:rsidR="00954144" w:rsidRPr="007443EA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2B5E386C" w14:textId="46B8CD48" w:rsidTr="00954144">
        <w:trPr>
          <w:trHeight w:val="399"/>
        </w:trPr>
        <w:tc>
          <w:tcPr>
            <w:tcW w:w="5548" w:type="dxa"/>
          </w:tcPr>
          <w:p w14:paraId="4E4021FB" w14:textId="3FC56FDA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>
              <w:rPr>
                <w:rFonts w:ascii="Malgun Gothic" w:hAnsi="Malgun Gothic"/>
              </w:rPr>
              <w:t xml:space="preserve"> </w:t>
            </w:r>
            <w:r w:rsidR="009433A8">
              <w:rPr>
                <w:rFonts w:ascii="Malgun Gothic" w:hAnsi="Malgun Gothic"/>
              </w:rPr>
              <w:t>71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202BAA4" w14:textId="1C6CD487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  <w:tc>
          <w:tcPr>
            <w:tcW w:w="1398" w:type="dxa"/>
          </w:tcPr>
          <w:p w14:paraId="3AA80D7C" w14:textId="77777777" w:rsidR="00954144" w:rsidRPr="004F4F10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7C5387E6" w14:textId="5C1A2F14" w:rsidTr="00954144">
        <w:trPr>
          <w:trHeight w:val="420"/>
        </w:trPr>
        <w:tc>
          <w:tcPr>
            <w:tcW w:w="5548" w:type="dxa"/>
          </w:tcPr>
          <w:p w14:paraId="1A896C10" w14:textId="046CC19D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 </w:t>
            </w:r>
            <w:r w:rsidR="00BD510B">
              <w:rPr>
                <w:rFonts w:ascii="Malgun Gothic" w:hAnsi="Malgun Gothic"/>
              </w:rPr>
              <w:t>309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291038FB" w14:textId="77777777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433A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  <w:tc>
          <w:tcPr>
            <w:tcW w:w="1398" w:type="dxa"/>
          </w:tcPr>
          <w:p w14:paraId="738CF4B8" w14:textId="77777777" w:rsidR="00954144" w:rsidRPr="006C4C7E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07D54A9D" w14:textId="01952A9D" w:rsidTr="00954144">
        <w:trPr>
          <w:trHeight w:val="426"/>
        </w:trPr>
        <w:tc>
          <w:tcPr>
            <w:tcW w:w="5548" w:type="dxa"/>
          </w:tcPr>
          <w:p w14:paraId="5FA668F1" w14:textId="6EEF3DDC" w:rsidR="00954144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954144" w:rsidRPr="005E62A0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6C364B8" w14:textId="7C282E35" w:rsidR="00954144" w:rsidRPr="00A07AB3" w:rsidRDefault="009433A8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433A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05515264"/>
              </w:rPr>
              <w:t>서민규 집</w:t>
            </w:r>
            <w:r w:rsidRPr="009433A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05515264"/>
              </w:rPr>
              <w:t>사</w:t>
            </w:r>
          </w:p>
          <w:p w14:paraId="0B1A5F36" w14:textId="41C492AD" w:rsidR="009433A8" w:rsidRPr="009433A8" w:rsidRDefault="009433A8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9433A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05514752"/>
              </w:rPr>
              <w:t>양귀남 교</w:t>
            </w:r>
            <w:r w:rsidRPr="009433A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05514752"/>
              </w:rPr>
              <w:t>우</w:t>
            </w:r>
          </w:p>
          <w:p w14:paraId="757C9026" w14:textId="4BAEC723" w:rsidR="00954144" w:rsidRPr="00C0449E" w:rsidRDefault="00954144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9433A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05514751"/>
              </w:rPr>
              <w:t xml:space="preserve">찬 </w:t>
            </w:r>
            <w:r w:rsidRPr="009433A8">
              <w:rPr>
                <w:rFonts w:ascii="Malgun Gothic" w:hAnsi="Malgun Gothic"/>
                <w:spacing w:val="20"/>
                <w:kern w:val="0"/>
                <w:szCs w:val="20"/>
                <w:fitText w:val="1200" w:id="-2105514751"/>
              </w:rPr>
              <w:t xml:space="preserve"> </w:t>
            </w:r>
            <w:r w:rsidRPr="009433A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05514751"/>
              </w:rPr>
              <w:t xml:space="preserve">양 </w:t>
            </w:r>
            <w:r w:rsidRPr="009433A8">
              <w:rPr>
                <w:rFonts w:ascii="Malgun Gothic" w:hAnsi="Malgun Gothic"/>
                <w:spacing w:val="20"/>
                <w:kern w:val="0"/>
                <w:szCs w:val="20"/>
                <w:fitText w:val="1200" w:id="-2105514751"/>
              </w:rPr>
              <w:t xml:space="preserve"> 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-2105514751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14:paraId="52906E93" w14:textId="77777777" w:rsidR="00954144" w:rsidRDefault="00954144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</w:p>
        </w:tc>
      </w:tr>
      <w:tr w:rsidR="00954144" w:rsidRPr="006D156B" w14:paraId="5BD8E0AD" w14:textId="09EED752" w:rsidTr="00954144">
        <w:trPr>
          <w:trHeight w:val="352"/>
        </w:trPr>
        <w:tc>
          <w:tcPr>
            <w:tcW w:w="5548" w:type="dxa"/>
          </w:tcPr>
          <w:p w14:paraId="66D4C506" w14:textId="0B0148F7" w:rsidR="00954144" w:rsidRPr="0036495C" w:rsidRDefault="00954144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요한7</w:t>
            </w:r>
            <w:r>
              <w:rPr>
                <w:rFonts w:ascii="Malgun Gothic" w:hAnsi="Malgun Gothic"/>
                <w:szCs w:val="20"/>
              </w:rPr>
              <w:t>:3</w:t>
            </w:r>
            <w:r w:rsidR="00BD510B">
              <w:rPr>
                <w:rFonts w:ascii="Malgun Gothic" w:hAnsi="Malgun Gothic"/>
                <w:szCs w:val="20"/>
              </w:rPr>
              <w:t>7-52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…....</w:t>
            </w:r>
          </w:p>
        </w:tc>
        <w:tc>
          <w:tcPr>
            <w:tcW w:w="1398" w:type="dxa"/>
          </w:tcPr>
          <w:p w14:paraId="40C5C03E" w14:textId="60119839" w:rsidR="00954144" w:rsidRPr="0036495C" w:rsidRDefault="00954144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  <w:tc>
          <w:tcPr>
            <w:tcW w:w="1398" w:type="dxa"/>
          </w:tcPr>
          <w:p w14:paraId="2AC72288" w14:textId="77777777" w:rsidR="00954144" w:rsidRPr="006E58C0" w:rsidRDefault="00954144" w:rsidP="00415AFB">
            <w:pPr>
              <w:tabs>
                <w:tab w:val="left" w:pos="360"/>
              </w:tabs>
              <w:wordWrap/>
              <w:spacing w:line="440" w:lineRule="exact"/>
              <w:ind w:left="500" w:right="34" w:hangingChars="250" w:hanging="5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FBAB2D2" w14:textId="348488A9" w:rsidTr="00954144">
        <w:trPr>
          <w:trHeight w:val="419"/>
        </w:trPr>
        <w:tc>
          <w:tcPr>
            <w:tcW w:w="5548" w:type="dxa"/>
          </w:tcPr>
          <w:p w14:paraId="084EF92C" w14:textId="3F1D5A16" w:rsidR="00954144" w:rsidRPr="00BD510B" w:rsidRDefault="00954144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6" w:name="_Hlk535065239"/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b/>
              </w:rPr>
              <w:t>’</w:t>
            </w:r>
            <w:r w:rsidR="00BD510B">
              <w:rPr>
                <w:rFonts w:ascii="Malgun Gothic" w:hAnsi="Malgun Gothic" w:hint="eastAsia"/>
                <w:b/>
              </w:rPr>
              <w:t>생수의 강이 흘러나오리라</w:t>
            </w:r>
            <w:r>
              <w:rPr>
                <w:rFonts w:ascii="Malgun Gothic" w:hAnsi="Malgun Gothic"/>
                <w:b/>
              </w:rPr>
              <w:t>’</w:t>
            </w:r>
            <w:r w:rsidR="00BD510B">
              <w:rPr>
                <w:rFonts w:ascii="Malgun Gothic" w:hAnsi="Malgun Gothic"/>
                <w:b/>
              </w:rPr>
              <w:t xml:space="preserve"> </w:t>
            </w:r>
            <w:bookmarkEnd w:id="16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2D6BB132" w:rsidR="00954144" w:rsidRPr="00CE4DD3" w:rsidRDefault="00954144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  <w:tc>
          <w:tcPr>
            <w:tcW w:w="1398" w:type="dxa"/>
          </w:tcPr>
          <w:p w14:paraId="5B7B7949" w14:textId="77777777" w:rsidR="00954144" w:rsidRPr="00E82804" w:rsidRDefault="00954144" w:rsidP="00CE4DD3">
            <w:pPr>
              <w:tabs>
                <w:tab w:val="left" w:pos="360"/>
              </w:tabs>
              <w:wordWrap/>
              <w:spacing w:line="440" w:lineRule="exact"/>
              <w:ind w:left="1100" w:right="34" w:hangingChars="550" w:hanging="11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7C55E83" w14:textId="2AE8C0B5" w:rsidTr="00954144">
        <w:trPr>
          <w:trHeight w:val="374"/>
        </w:trPr>
        <w:tc>
          <w:tcPr>
            <w:tcW w:w="5548" w:type="dxa"/>
          </w:tcPr>
          <w:p w14:paraId="34CD337A" w14:textId="19DEB6A5" w:rsidR="00954144" w:rsidRDefault="00954144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D510B">
              <w:rPr>
                <w:rFonts w:ascii="Malgun Gothic" w:hAnsi="Malgun Gothic"/>
                <w:szCs w:val="20"/>
              </w:rPr>
              <w:t>526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  <w:p w14:paraId="5ABF65FB" w14:textId="78B1F347" w:rsidR="00954144" w:rsidRPr="00F20F92" w:rsidRDefault="00954144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51A49B76" w:rsidR="00954144" w:rsidRPr="0036495C" w:rsidRDefault="00954144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232422F2" w14:textId="422F41DE" w:rsidR="00954144" w:rsidRPr="0036495C" w:rsidRDefault="00954144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8912544" w14:textId="51AE4909" w:rsidR="00954144" w:rsidRPr="008C6EAF" w:rsidRDefault="00954144" w:rsidP="00DE7E4D">
            <w:pPr>
              <w:tabs>
                <w:tab w:val="left" w:pos="360"/>
              </w:tabs>
              <w:wordWrap/>
              <w:spacing w:line="440" w:lineRule="exact"/>
              <w:ind w:left="330" w:right="34" w:hangingChars="150" w:hanging="33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3D0077C1" w14:textId="31482A72" w:rsidR="00954144" w:rsidRPr="0036495C" w:rsidRDefault="00954144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  <w:tc>
          <w:tcPr>
            <w:tcW w:w="1398" w:type="dxa"/>
          </w:tcPr>
          <w:p w14:paraId="3E35BBC4" w14:textId="77777777" w:rsidR="00954144" w:rsidRPr="00702C57" w:rsidRDefault="00954144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D0E72EC" w14:textId="2E712A24" w:rsidTr="00954144">
        <w:trPr>
          <w:trHeight w:val="480"/>
        </w:trPr>
        <w:tc>
          <w:tcPr>
            <w:tcW w:w="5548" w:type="dxa"/>
          </w:tcPr>
          <w:p w14:paraId="2506FE0B" w14:textId="0FF13165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1C4D22C1" w14:textId="77777777" w:rsidR="00954144" w:rsidRPr="0036495C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  <w:tc>
          <w:tcPr>
            <w:tcW w:w="1398" w:type="dxa"/>
          </w:tcPr>
          <w:p w14:paraId="466A7C0C" w14:textId="77777777" w:rsidR="00954144" w:rsidRPr="006E58C0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4B39A11" w14:textId="7E25B172" w:rsidTr="00954144">
        <w:trPr>
          <w:trHeight w:val="320"/>
        </w:trPr>
        <w:tc>
          <w:tcPr>
            <w:tcW w:w="5548" w:type="dxa"/>
          </w:tcPr>
          <w:p w14:paraId="1B97E4C8" w14:textId="12670B5C" w:rsidR="00954144" w:rsidRPr="008202AF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주기도송/</w:t>
            </w:r>
            <w:proofErr w:type="spellStart"/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5A39E42" w14:textId="69B816D8" w:rsidR="00954144" w:rsidRPr="0036495C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  <w:tc>
          <w:tcPr>
            <w:tcW w:w="1398" w:type="dxa"/>
          </w:tcPr>
          <w:p w14:paraId="0715617F" w14:textId="77777777" w:rsidR="00954144" w:rsidRPr="006E58C0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171C2358" w14:textId="5A49FB02" w:rsidTr="00954144">
        <w:trPr>
          <w:trHeight w:val="373"/>
        </w:trPr>
        <w:tc>
          <w:tcPr>
            <w:tcW w:w="5548" w:type="dxa"/>
          </w:tcPr>
          <w:p w14:paraId="6B9973BA" w14:textId="5D2128F3" w:rsidR="00954144" w:rsidRPr="0036495C" w:rsidRDefault="00954144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54144" w:rsidRPr="0036495C" w:rsidRDefault="00954144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  <w:tc>
          <w:tcPr>
            <w:tcW w:w="1398" w:type="dxa"/>
          </w:tcPr>
          <w:p w14:paraId="632F6C91" w14:textId="77777777" w:rsidR="00954144" w:rsidRPr="00702C57" w:rsidRDefault="00954144" w:rsidP="00593D66">
            <w:pPr>
              <w:tabs>
                <w:tab w:val="left" w:pos="360"/>
              </w:tabs>
              <w:wordWrap/>
              <w:spacing w:line="440" w:lineRule="exact"/>
              <w:ind w:left="800" w:right="34" w:hangingChars="400" w:hanging="8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3DB68871" w14:textId="2D64E5A5" w:rsidTr="00954144">
        <w:trPr>
          <w:trHeight w:val="480"/>
        </w:trPr>
        <w:tc>
          <w:tcPr>
            <w:tcW w:w="5548" w:type="dxa"/>
          </w:tcPr>
          <w:p w14:paraId="414F1391" w14:textId="77777777" w:rsidR="00954144" w:rsidRDefault="00954144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4B975358" w14:textId="77777777" w:rsidR="00954144" w:rsidRDefault="00954144" w:rsidP="0002107E">
            <w:pPr>
              <w:tabs>
                <w:tab w:val="left" w:pos="1130"/>
                <w:tab w:val="left" w:pos="3090"/>
              </w:tabs>
              <w:wordWrap/>
              <w:spacing w:line="276" w:lineRule="auto"/>
              <w:rPr>
                <w:rFonts w:ascii="Malgun Gothic" w:hAnsi="Malgun Gothic"/>
                <w:b/>
                <w:szCs w:val="20"/>
              </w:rPr>
            </w:pPr>
            <w:r w:rsidRPr="0036495C">
              <w:rPr>
                <w:rFonts w:ascii="Malgun Gothic" w:hAnsi="Malgun Gothic" w:hint="eastAsia"/>
                <w:b/>
                <w:szCs w:val="20"/>
              </w:rPr>
              <w:t>※는 함께 일어섭니다.</w:t>
            </w:r>
          </w:p>
          <w:p w14:paraId="0C402E7F" w14:textId="55232BAB" w:rsidR="00954144" w:rsidRPr="0036495C" w:rsidRDefault="00954144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54144" w:rsidRPr="0036495C" w:rsidRDefault="00954144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  <w:tc>
          <w:tcPr>
            <w:tcW w:w="1398" w:type="dxa"/>
          </w:tcPr>
          <w:p w14:paraId="12CAC528" w14:textId="77777777" w:rsidR="00954144" w:rsidRPr="0036495C" w:rsidRDefault="00954144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0B4CE846" w14:textId="281B92FD" w:rsidR="009C026B" w:rsidRPr="00EA4624" w:rsidRDefault="009C026B" w:rsidP="000B6ACA">
      <w:pPr>
        <w:pStyle w:val="KeinLeerraum"/>
        <w:wordWrap/>
        <w:spacing w:line="320" w:lineRule="exact"/>
        <w:ind w:rightChars="27" w:right="54"/>
        <w:jc w:val="center"/>
        <w:rPr>
          <w:rFonts w:asciiTheme="majorEastAsia" w:eastAsiaTheme="majorEastAsia" w:hAnsiTheme="majorEastAsia"/>
          <w:b/>
          <w:bCs/>
          <w:szCs w:val="20"/>
        </w:rPr>
      </w:pPr>
      <w:r w:rsidRPr="00EA4624">
        <w:rPr>
          <w:rFonts w:asciiTheme="majorEastAsia" w:eastAsiaTheme="majorEastAsia" w:hAnsiTheme="majorEastAsia" w:hint="eastAsia"/>
          <w:bCs/>
          <w:szCs w:val="20"/>
        </w:rPr>
        <w:t xml:space="preserve">◀ </w:t>
      </w:r>
      <w:r w:rsidR="005C33A8" w:rsidRPr="00EA4624">
        <w:rPr>
          <w:rFonts w:asciiTheme="majorEastAsia" w:eastAsiaTheme="majorEastAsia" w:hAnsiTheme="majorEastAsia" w:hint="eastAsia"/>
          <w:b/>
          <w:szCs w:val="20"/>
        </w:rPr>
        <w:t>손교훈 목</w:t>
      </w:r>
      <w:r w:rsidR="00034872" w:rsidRPr="00EA4624">
        <w:rPr>
          <w:rFonts w:asciiTheme="majorEastAsia" w:eastAsiaTheme="majorEastAsia" w:hAnsiTheme="majorEastAsia" w:hint="eastAsia"/>
          <w:b/>
          <w:szCs w:val="20"/>
        </w:rPr>
        <w:t>사의 말씀일기</w:t>
      </w:r>
      <w:r w:rsidR="005C33A8" w:rsidRPr="00EA4624">
        <w:rPr>
          <w:rFonts w:asciiTheme="majorEastAsia" w:eastAsiaTheme="majorEastAsia" w:hAnsiTheme="majorEastAsia" w:hint="eastAsia"/>
          <w:b/>
          <w:szCs w:val="20"/>
        </w:rPr>
        <w:t xml:space="preserve">  창</w:t>
      </w:r>
      <w:r w:rsidR="000B6ACA" w:rsidRPr="00EA4624">
        <w:rPr>
          <w:rFonts w:asciiTheme="majorEastAsia" w:eastAsiaTheme="majorEastAsia" w:hAnsiTheme="majorEastAsia"/>
          <w:b/>
          <w:szCs w:val="20"/>
        </w:rPr>
        <w:t>2</w:t>
      </w:r>
      <w:r w:rsidR="00954144" w:rsidRPr="00EA4624">
        <w:rPr>
          <w:rFonts w:asciiTheme="majorEastAsia" w:eastAsiaTheme="majorEastAsia" w:hAnsiTheme="majorEastAsia"/>
          <w:b/>
          <w:szCs w:val="20"/>
        </w:rPr>
        <w:t>5</w:t>
      </w:r>
      <w:r w:rsidR="005C33A8" w:rsidRPr="00EA4624">
        <w:rPr>
          <w:rFonts w:asciiTheme="majorEastAsia" w:eastAsiaTheme="majorEastAsia" w:hAnsiTheme="majorEastAsia" w:hint="eastAsia"/>
          <w:b/>
          <w:szCs w:val="20"/>
        </w:rPr>
        <w:t xml:space="preserve">장 </w:t>
      </w:r>
      <w:r w:rsidR="000B6ACA" w:rsidRPr="009433A8">
        <w:rPr>
          <w:rFonts w:asciiTheme="majorEastAsia" w:eastAsiaTheme="majorEastAsia" w:hAnsiTheme="majorEastAsia"/>
          <w:b/>
          <w:szCs w:val="20"/>
        </w:rPr>
        <w:t>‘</w:t>
      </w:r>
      <w:r w:rsidR="009433A8" w:rsidRPr="009433A8">
        <w:rPr>
          <w:rFonts w:asciiTheme="minorHAnsi" w:eastAsiaTheme="minorHAnsi" w:hAnsiTheme="minorHAnsi" w:cs="Malgun Gothic" w:hint="eastAsia"/>
          <w:b/>
          <w:szCs w:val="20"/>
        </w:rPr>
        <w:t>희극같은 비극, 비극같은 희극</w:t>
      </w:r>
      <w:r w:rsidR="000B6ACA" w:rsidRPr="009433A8">
        <w:rPr>
          <w:rFonts w:asciiTheme="minorHAnsi" w:eastAsiaTheme="minorHAnsi" w:hAnsiTheme="minorHAnsi" w:cs="Malgun Gothic"/>
          <w:b/>
          <w:szCs w:val="20"/>
        </w:rPr>
        <w:t>’</w:t>
      </w:r>
      <w:r w:rsidR="00034872" w:rsidRPr="00EA4624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A4624">
        <w:rPr>
          <w:rFonts w:asciiTheme="majorEastAsia" w:eastAsiaTheme="majorEastAsia" w:hAnsiTheme="majorEastAsia" w:hint="eastAsia"/>
          <w:bCs/>
          <w:szCs w:val="20"/>
        </w:rPr>
        <w:t>▶</w:t>
      </w:r>
    </w:p>
    <w:p w14:paraId="52A90D69" w14:textId="77777777" w:rsidR="009433A8" w:rsidRPr="009433A8" w:rsidRDefault="009433A8" w:rsidP="009433A8">
      <w:pPr>
        <w:pStyle w:val="s0"/>
        <w:spacing w:line="320" w:lineRule="exact"/>
        <w:rPr>
          <w:rFonts w:asciiTheme="minorHAnsi" w:eastAsiaTheme="minorHAnsi" w:hAnsiTheme="minorHAnsi" w:cs="Malgun Gothic"/>
          <w:sz w:val="20"/>
          <w:szCs w:val="20"/>
        </w:rPr>
      </w:pPr>
    </w:p>
    <w:p w14:paraId="3A7460AB" w14:textId="77777777" w:rsidR="009433A8" w:rsidRPr="009433A8" w:rsidRDefault="009433A8" w:rsidP="009433A8">
      <w:pPr>
        <w:pStyle w:val="s0"/>
        <w:spacing w:line="320" w:lineRule="exact"/>
        <w:ind w:firstLineChars="200" w:firstLine="4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9433A8">
        <w:rPr>
          <w:rFonts w:asciiTheme="minorHAnsi" w:eastAsiaTheme="minorHAnsi" w:hAnsiTheme="minorHAnsi" w:cs="Malgun Gothic" w:hint="eastAsia"/>
          <w:sz w:val="20"/>
          <w:szCs w:val="20"/>
        </w:rPr>
        <w:t>“이삭이 나이가 많아 눈이 어두워 잘 보지 못하더니”(1) 웃어야 할 지 울어야 할 지 모를 이야기의 장본인이 되고 말았다. 모자의 위장 전술에 속아 장자 에서에게 할 축복을 차자 야곱에게 다 해 버린 그, 그런데 별미를 안 먹으면 자식 축복 못하는가? 잘 보지 못한 게 물론 가장 큰 이유가 되겠지만, 이삭의 ‘별미타령’(4, 내가 즐기는 별미를 만들어 내게로 가져와서 먹게 하여 내가 죽기 전에 내 마음껏 네게 축복하게 하라)도 결국 문제를 일으키는 중요한 원인이 된다. 에덴 동산의 선악과도, 붉은 팥죽도 오늘 별미 고기도… 결국 먹는 게 또 문제였다.</w:t>
      </w:r>
    </w:p>
    <w:p w14:paraId="1C643AEF" w14:textId="77777777" w:rsidR="009433A8" w:rsidRPr="009433A8" w:rsidRDefault="009433A8" w:rsidP="009433A8">
      <w:pPr>
        <w:pStyle w:val="s0"/>
        <w:spacing w:line="320" w:lineRule="exact"/>
        <w:ind w:firstLineChars="200" w:firstLine="4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9433A8">
        <w:rPr>
          <w:rFonts w:asciiTheme="minorHAnsi" w:eastAsiaTheme="minorHAnsi" w:hAnsiTheme="minorHAnsi" w:cs="Malgun Gothic" w:hint="eastAsia"/>
          <w:sz w:val="20"/>
          <w:szCs w:val="20"/>
        </w:rPr>
        <w:t>어려서부터 영특하고 지혜로웠던 리브가였지만, 자식 키우는 일 만큼은 누구도 장담 못할 일. 첫째 아들을 편애하는 남편 못지 않게, 둘째를 싸고 도는 엄마 리브가였다. 물론 해산 무렵의 하나님 약속을 기억해서였다고 생각할 수 있겠지만, 그렇다고 해도 자식 잘 키운 좋은 엄마였다고 말하기에는 부족하다. 둘째 야곱이 축복받게 하기 위해서 엄마가 할 수 있는 방법이 ‘거짓과 위장’ 전술 밖에는 없었나? 철저히 어미의 지시에 따라 아비를 속이고 형이 받을 축복을 가로챈 “마마보이 야곱”, 하나님의 복은 이렇게 밖에는 얻을 수 없는 것이었나?</w:t>
      </w:r>
    </w:p>
    <w:p w14:paraId="3ED6B984" w14:textId="77777777" w:rsidR="009433A8" w:rsidRPr="009433A8" w:rsidRDefault="009433A8" w:rsidP="009433A8">
      <w:pPr>
        <w:pStyle w:val="s0"/>
        <w:spacing w:line="320" w:lineRule="exact"/>
        <w:ind w:firstLineChars="200" w:firstLine="4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9433A8">
        <w:rPr>
          <w:rFonts w:asciiTheme="minorHAnsi" w:eastAsiaTheme="minorHAnsi" w:hAnsiTheme="minorHAnsi" w:cs="Malgun Gothic" w:hint="eastAsia"/>
          <w:sz w:val="20"/>
          <w:szCs w:val="20"/>
        </w:rPr>
        <w:t xml:space="preserve">열심히 사냥하고 별미를 준비해 온 에서는 어처구니 없는 현실을 접하고, “심히 크게 떨”(33)고 있는 아비 이삭에게 이제라도 복을 받기 위해 울며 하소연한다. 사실 에서의 소원은 상식적으로 가능해 보이는 일이다. “아버지가 빌 복이 이 하나 뿐이리이까? 내 아버지여 내게 축복하소서 내게도 그리하소서”(34, 38). 아니 더 나아가 무효선언을 할 수도 있지 않겠나 싶다. 하지만 이삭은 이 점에서 이상하리만치 융통성이 없다. “네가 오기 전에 내가 다 먹고 그를 위하여 축복하였은즉 그가 반드시 복을 받을 것이니라”(33). </w:t>
      </w:r>
    </w:p>
    <w:p w14:paraId="6FDFB50D" w14:textId="44E2C6A2" w:rsidR="0002107E" w:rsidRPr="005C33A8" w:rsidRDefault="009433A8" w:rsidP="009433A8">
      <w:pPr>
        <w:pStyle w:val="s0"/>
        <w:spacing w:line="320" w:lineRule="exact"/>
        <w:ind w:firstLineChars="200" w:firstLine="4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9433A8">
        <w:rPr>
          <w:rFonts w:asciiTheme="minorHAnsi" w:eastAsiaTheme="minorHAnsi" w:hAnsiTheme="minorHAnsi" w:cs="Malgun Gothic" w:hint="eastAsia"/>
          <w:sz w:val="20"/>
          <w:szCs w:val="20"/>
        </w:rPr>
        <w:t>성경은 잘 이해 못할 이야기 속에, 축복과 관련해서 분명한 교훈을 주고 있는 거 같다. 첫째는 ‘말의 위력’이다. 한 번 뱉은 말은 그대로 그 효과를 발한다는 거. 어리석어 보이는 이삭이 무서운 진리를 깨우쳐주고 있는 셈이다. 둘째는 ‘축복의 현장성’이다. 사실 이삭은 야곱이 에서인 줄 알고 “에서”라는 이름의 아들을 축복한 것이다. 하지만 그럼에도 불구하고 그 복은 축복의 현장에서 이삭의 음성을 들었던 야곱에게 현실화된다는 거다. 일상의 삶 속에서 하나님이 내게 준 입술로 가족을, 친구를, 성도를, 그리고 이웃을 축복하며 사는 삶이 얼마나 소중한 지 다시금 깨닫는다. 무엇보다도 하나님의 축복의 말씀-성경 그 현장에서 그 음성 듣는 자가 결국 복 받는 자 아닌가. 아버지, 날마다 당신의 음성 듣게 하소서.</w:t>
      </w:r>
    </w:p>
    <w:sectPr w:rsidR="0002107E" w:rsidRPr="005C33A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3C21" w14:textId="77777777" w:rsidR="00FA345A" w:rsidRDefault="00FA345A" w:rsidP="00C344E4">
      <w:r>
        <w:separator/>
      </w:r>
    </w:p>
  </w:endnote>
  <w:endnote w:type="continuationSeparator" w:id="0">
    <w:p w14:paraId="1BFD9A19" w14:textId="77777777" w:rsidR="00FA345A" w:rsidRDefault="00FA345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0716" w14:textId="77777777" w:rsidR="00FA345A" w:rsidRDefault="00FA345A" w:rsidP="00C344E4">
      <w:r>
        <w:separator/>
      </w:r>
    </w:p>
  </w:footnote>
  <w:footnote w:type="continuationSeparator" w:id="0">
    <w:p w14:paraId="10C77D4B" w14:textId="77777777" w:rsidR="00FA345A" w:rsidRDefault="00FA345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4212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117B"/>
    <w:rsid w:val="007D131A"/>
    <w:rsid w:val="007D2B68"/>
    <w:rsid w:val="007D2F83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31D9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111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537B"/>
    <w:rsid w:val="00D86066"/>
    <w:rsid w:val="00D86990"/>
    <w:rsid w:val="00D86AB8"/>
    <w:rsid w:val="00D87089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1CF7-FA72-449F-802D-9D3BC0E4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2020-02-02T09:35:00Z</cp:lastPrinted>
  <dcterms:created xsi:type="dcterms:W3CDTF">2020-02-16T00:13:00Z</dcterms:created>
  <dcterms:modified xsi:type="dcterms:W3CDTF">2020-02-16T09:17:00Z</dcterms:modified>
</cp:coreProperties>
</file>